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9B4" w:rsidRPr="003912B7" w:rsidRDefault="00171768" w:rsidP="002013DE">
      <w:pPr>
        <w:pStyle w:val="Heading1"/>
        <w:ind w:left="720" w:right="720"/>
        <w:jc w:val="center"/>
        <w:rPr>
          <w:rFonts w:ascii="Arial" w:hAnsi="Arial" w:cs="Arial"/>
          <w:color w:val="000000"/>
          <w:sz w:val="22"/>
        </w:rPr>
      </w:pPr>
      <w:r>
        <w:rPr>
          <w:rFonts w:ascii="Arial" w:hAnsi="Arial" w:cs="Arial"/>
          <w:sz w:val="44"/>
        </w:rPr>
        <w:t>Virginia and United States Government</w:t>
      </w:r>
    </w:p>
    <w:p w:rsidR="006369B4" w:rsidRPr="003912B7" w:rsidRDefault="00C456F1" w:rsidP="002013DE">
      <w:pPr>
        <w:pStyle w:val="Heading2"/>
        <w:ind w:left="720" w:right="720"/>
        <w:jc w:val="center"/>
        <w:rPr>
          <w:rFonts w:ascii="Arial" w:hAnsi="Arial" w:cs="Arial"/>
          <w:color w:val="000000"/>
          <w:sz w:val="24"/>
        </w:rPr>
      </w:pPr>
      <w:r w:rsidRPr="003912B7">
        <w:rPr>
          <w:rFonts w:ascii="Arial" w:hAnsi="Arial" w:cs="Arial"/>
          <w:color w:val="000000"/>
          <w:sz w:val="24"/>
        </w:rPr>
        <w:t>201</w:t>
      </w:r>
      <w:r w:rsidR="0067276F">
        <w:rPr>
          <w:rFonts w:ascii="Arial" w:hAnsi="Arial" w:cs="Arial"/>
          <w:color w:val="000000"/>
          <w:sz w:val="24"/>
        </w:rPr>
        <w:t>6</w:t>
      </w:r>
      <w:r w:rsidRPr="003912B7">
        <w:rPr>
          <w:rFonts w:ascii="Arial" w:hAnsi="Arial" w:cs="Arial"/>
          <w:color w:val="000000"/>
          <w:sz w:val="24"/>
        </w:rPr>
        <w:t>-201</w:t>
      </w:r>
      <w:r w:rsidR="0067276F">
        <w:rPr>
          <w:rFonts w:ascii="Arial" w:hAnsi="Arial" w:cs="Arial"/>
          <w:color w:val="000000"/>
          <w:sz w:val="24"/>
        </w:rPr>
        <w:t>7</w:t>
      </w:r>
      <w:r w:rsidR="006301E8">
        <w:rPr>
          <w:rFonts w:ascii="Arial" w:hAnsi="Arial" w:cs="Arial"/>
          <w:color w:val="000000"/>
          <w:sz w:val="24"/>
        </w:rPr>
        <w:t xml:space="preserve"> </w:t>
      </w:r>
      <w:r w:rsidR="006369B4" w:rsidRPr="003912B7">
        <w:rPr>
          <w:rFonts w:ascii="Arial" w:hAnsi="Arial" w:cs="Arial"/>
          <w:color w:val="000000"/>
          <w:sz w:val="24"/>
        </w:rPr>
        <w:t>Syllabus</w:t>
      </w:r>
      <w:r w:rsidR="00A81C32" w:rsidRPr="003912B7">
        <w:rPr>
          <w:rFonts w:ascii="Arial" w:hAnsi="Arial" w:cs="Arial"/>
          <w:color w:val="000000"/>
          <w:sz w:val="24"/>
        </w:rPr>
        <w:t xml:space="preserve">, </w:t>
      </w:r>
      <w:r w:rsidR="00C86E7B" w:rsidRPr="003912B7">
        <w:rPr>
          <w:rFonts w:ascii="Arial" w:hAnsi="Arial" w:cs="Arial"/>
          <w:color w:val="000000"/>
          <w:sz w:val="24"/>
        </w:rPr>
        <w:t>Mrs. Shangraw</w:t>
      </w:r>
      <w:r w:rsidR="006369B4" w:rsidRPr="003912B7">
        <w:rPr>
          <w:rFonts w:ascii="Arial" w:hAnsi="Arial" w:cs="Arial"/>
          <w:color w:val="000000"/>
          <w:sz w:val="24"/>
        </w:rPr>
        <w:t xml:space="preserve"> </w:t>
      </w:r>
    </w:p>
    <w:p w:rsidR="006369B4" w:rsidRPr="003912B7" w:rsidRDefault="000C0300" w:rsidP="002013DE">
      <w:pPr>
        <w:ind w:left="720" w:right="720"/>
        <w:jc w:val="center"/>
        <w:rPr>
          <w:rFonts w:ascii="Arial" w:hAnsi="Arial" w:cs="Arial"/>
          <w:b/>
          <w:bCs/>
          <w:color w:val="000000"/>
          <w:sz w:val="22"/>
          <w:u w:color="080808"/>
        </w:rPr>
      </w:pPr>
      <w:hyperlink r:id="rId5" w:history="1">
        <w:r w:rsidR="00C86E7B" w:rsidRPr="003912B7">
          <w:rPr>
            <w:rStyle w:val="Hyperlink"/>
            <w:rFonts w:ascii="Arial" w:hAnsi="Arial" w:cs="Arial"/>
            <w:b/>
            <w:bCs/>
            <w:sz w:val="22"/>
            <w:u w:color="080808"/>
          </w:rPr>
          <w:t>sarah.shangraw@lcps.org</w:t>
        </w:r>
      </w:hyperlink>
    </w:p>
    <w:p w:rsidR="006369B4" w:rsidRPr="000E6D0A" w:rsidRDefault="006369B4" w:rsidP="002013DE">
      <w:pPr>
        <w:ind w:left="720" w:right="720"/>
        <w:rPr>
          <w:rFonts w:ascii="Arial" w:hAnsi="Arial" w:cs="Arial"/>
          <w:b/>
          <w:bCs/>
          <w:sz w:val="28"/>
        </w:rPr>
      </w:pPr>
    </w:p>
    <w:p w:rsidR="006369B4" w:rsidRPr="002013DE" w:rsidRDefault="00A81C32" w:rsidP="002013DE">
      <w:pPr>
        <w:pStyle w:val="BodyText"/>
        <w:ind w:left="720" w:right="720"/>
        <w:rPr>
          <w:rFonts w:ascii="Arial" w:hAnsi="Arial" w:cs="Arial"/>
          <w:b/>
          <w:bCs/>
          <w:sz w:val="24"/>
        </w:rPr>
      </w:pPr>
      <w:r w:rsidRPr="002013DE">
        <w:rPr>
          <w:rFonts w:ascii="Arial" w:hAnsi="Arial" w:cs="Arial"/>
          <w:b/>
          <w:bCs/>
          <w:sz w:val="24"/>
        </w:rPr>
        <w:t xml:space="preserve">Please keep this </w:t>
      </w:r>
      <w:r w:rsidR="006369B4" w:rsidRPr="002013DE">
        <w:rPr>
          <w:rFonts w:ascii="Arial" w:hAnsi="Arial" w:cs="Arial"/>
          <w:b/>
          <w:bCs/>
          <w:sz w:val="24"/>
        </w:rPr>
        <w:t>document as a reference</w:t>
      </w:r>
      <w:r w:rsidRPr="002013DE">
        <w:rPr>
          <w:rFonts w:ascii="Arial" w:hAnsi="Arial" w:cs="Arial"/>
          <w:b/>
          <w:bCs/>
          <w:sz w:val="24"/>
        </w:rPr>
        <w:t xml:space="preserve">, but my website will always contain the most up-to-date information on class procedures, </w:t>
      </w:r>
      <w:r w:rsidR="009C1CE9" w:rsidRPr="002013DE">
        <w:rPr>
          <w:rFonts w:ascii="Arial" w:hAnsi="Arial" w:cs="Arial"/>
          <w:b/>
          <w:bCs/>
          <w:sz w:val="24"/>
        </w:rPr>
        <w:t xml:space="preserve">assignments, announcements, study links and materials. </w:t>
      </w:r>
      <w:r w:rsidR="006369B4" w:rsidRPr="002013DE">
        <w:rPr>
          <w:rFonts w:ascii="Arial" w:hAnsi="Arial" w:cs="Arial"/>
          <w:b/>
          <w:bCs/>
          <w:sz w:val="24"/>
        </w:rPr>
        <w:t xml:space="preserve">  </w:t>
      </w:r>
    </w:p>
    <w:p w:rsidR="006369B4" w:rsidRPr="002013DE" w:rsidRDefault="006369B4" w:rsidP="002013DE">
      <w:pPr>
        <w:ind w:left="720" w:right="720"/>
        <w:rPr>
          <w:rFonts w:ascii="Arial" w:hAnsi="Arial" w:cs="Arial"/>
        </w:rPr>
      </w:pPr>
    </w:p>
    <w:p w:rsidR="006369B4" w:rsidRPr="002013DE" w:rsidRDefault="006369B4" w:rsidP="002013DE">
      <w:pPr>
        <w:pStyle w:val="Heading5"/>
        <w:ind w:left="720" w:right="720"/>
        <w:rPr>
          <w:rFonts w:ascii="Arial" w:hAnsi="Arial" w:cs="Arial"/>
          <w:sz w:val="28"/>
        </w:rPr>
      </w:pPr>
      <w:r w:rsidRPr="002013DE">
        <w:rPr>
          <w:rFonts w:ascii="Arial" w:hAnsi="Arial" w:cs="Arial"/>
          <w:sz w:val="28"/>
        </w:rPr>
        <w:t>Course Description</w:t>
      </w:r>
    </w:p>
    <w:p w:rsidR="006369B4" w:rsidRPr="002013DE" w:rsidRDefault="006369B4" w:rsidP="002013DE">
      <w:pPr>
        <w:ind w:left="720" w:right="720"/>
        <w:rPr>
          <w:rFonts w:ascii="Arial" w:hAnsi="Arial" w:cs="Arial"/>
          <w:sz w:val="12"/>
        </w:rPr>
      </w:pPr>
    </w:p>
    <w:p w:rsidR="00737A25" w:rsidRPr="000C0300" w:rsidRDefault="00171768" w:rsidP="000C0300">
      <w:pPr>
        <w:spacing w:line="276" w:lineRule="auto"/>
        <w:ind w:left="720" w:right="720"/>
        <w:rPr>
          <w:rFonts w:ascii="Arial" w:hAnsi="Arial" w:cs="Arial"/>
          <w:b/>
          <w:sz w:val="22"/>
          <w:szCs w:val="20"/>
        </w:rPr>
      </w:pPr>
      <w:r w:rsidRPr="00171768">
        <w:rPr>
          <w:rFonts w:ascii="Arial" w:hAnsi="Arial" w:cs="Arial"/>
          <w:sz w:val="22"/>
          <w:szCs w:val="20"/>
        </w:rPr>
        <w:t>Welcome to U.S. &amp; Virginia Government</w:t>
      </w:r>
      <w:r>
        <w:rPr>
          <w:rFonts w:ascii="Arial" w:hAnsi="Arial" w:cs="Arial"/>
          <w:sz w:val="22"/>
          <w:szCs w:val="20"/>
        </w:rPr>
        <w:t>!</w:t>
      </w:r>
      <w:r w:rsidRPr="00171768">
        <w:rPr>
          <w:rFonts w:ascii="Arial" w:hAnsi="Arial" w:cs="Arial"/>
          <w:sz w:val="22"/>
          <w:szCs w:val="20"/>
        </w:rPr>
        <w:t xml:space="preserve">  Throughout our year together, we’ll learn about </w:t>
      </w:r>
      <w:r>
        <w:rPr>
          <w:rFonts w:ascii="Arial" w:hAnsi="Arial" w:cs="Arial"/>
          <w:sz w:val="22"/>
          <w:szCs w:val="20"/>
        </w:rPr>
        <w:t xml:space="preserve">elections, </w:t>
      </w:r>
      <w:r w:rsidRPr="00171768">
        <w:rPr>
          <w:rFonts w:ascii="Arial" w:hAnsi="Arial" w:cs="Arial"/>
          <w:sz w:val="22"/>
          <w:szCs w:val="20"/>
        </w:rPr>
        <w:t xml:space="preserve">the Constitution, political behavior, </w:t>
      </w:r>
      <w:r>
        <w:rPr>
          <w:rFonts w:ascii="Arial" w:hAnsi="Arial" w:cs="Arial"/>
          <w:sz w:val="22"/>
          <w:szCs w:val="20"/>
        </w:rPr>
        <w:t>the rights and responsibilities of citizenship, t</w:t>
      </w:r>
      <w:r w:rsidRPr="00171768">
        <w:rPr>
          <w:rFonts w:ascii="Arial" w:hAnsi="Arial" w:cs="Arial"/>
          <w:sz w:val="22"/>
          <w:szCs w:val="20"/>
        </w:rPr>
        <w:t>he media, branches of government, state/local governments and much more.  We will incorporate as</w:t>
      </w:r>
      <w:r>
        <w:rPr>
          <w:rFonts w:ascii="Arial" w:hAnsi="Arial" w:cs="Arial"/>
          <w:sz w:val="22"/>
          <w:szCs w:val="20"/>
        </w:rPr>
        <w:t xml:space="preserve"> many current events as we can to illustrate the topics we’re discussing.  </w:t>
      </w:r>
      <w:r w:rsidRPr="00171768">
        <w:rPr>
          <w:rFonts w:ascii="Arial" w:hAnsi="Arial" w:cs="Arial"/>
          <w:sz w:val="22"/>
          <w:szCs w:val="20"/>
        </w:rPr>
        <w:t xml:space="preserve">Our goal is for this class to be relevant and useful to you so that you </w:t>
      </w:r>
      <w:bookmarkStart w:id="0" w:name="_GoBack"/>
      <w:bookmarkEnd w:id="0"/>
      <w:r w:rsidRPr="00171768">
        <w:rPr>
          <w:rFonts w:ascii="Arial" w:hAnsi="Arial" w:cs="Arial"/>
          <w:sz w:val="22"/>
          <w:szCs w:val="20"/>
        </w:rPr>
        <w:t>are an informed citizen, especially since many of you are 18 or will be soon.</w:t>
      </w:r>
      <w:r w:rsidR="00737A25">
        <w:rPr>
          <w:rFonts w:ascii="Arial" w:hAnsi="Arial" w:cs="Arial"/>
          <w:sz w:val="22"/>
          <w:szCs w:val="20"/>
        </w:rPr>
        <w:t xml:space="preserve"> </w:t>
      </w:r>
      <w:r w:rsidR="00AB1EE4">
        <w:rPr>
          <w:rFonts w:ascii="Arial" w:hAnsi="Arial" w:cs="Arial"/>
          <w:sz w:val="22"/>
          <w:szCs w:val="20"/>
        </w:rPr>
        <w:t xml:space="preserve"> </w:t>
      </w:r>
      <w:r w:rsidR="00737A25" w:rsidRPr="000C0300">
        <w:rPr>
          <w:rFonts w:ascii="Arial" w:hAnsi="Arial" w:cs="Arial"/>
          <w:sz w:val="22"/>
          <w:szCs w:val="20"/>
        </w:rPr>
        <w:t>You will be able to formulate your own informed opinions of our government and political system.  Government is relevant to all of us, and we all need to be knowledgeable about it so we understand the power that we all have as voters</w:t>
      </w:r>
      <w:r w:rsidR="00737A25" w:rsidRPr="000C0300">
        <w:rPr>
          <w:rFonts w:ascii="Arial" w:hAnsi="Arial" w:cs="Arial"/>
          <w:b/>
          <w:sz w:val="22"/>
          <w:szCs w:val="20"/>
        </w:rPr>
        <w:t>.  Also, please remember that you need to pass this class in order to graduate.</w:t>
      </w:r>
    </w:p>
    <w:p w:rsidR="007C03D4" w:rsidRPr="002013DE" w:rsidRDefault="007C03D4" w:rsidP="002013DE">
      <w:pPr>
        <w:pStyle w:val="BodyText"/>
        <w:ind w:left="720" w:right="720"/>
        <w:rPr>
          <w:rFonts w:ascii="Arial" w:hAnsi="Arial" w:cs="Arial"/>
          <w:sz w:val="22"/>
        </w:rPr>
      </w:pPr>
    </w:p>
    <w:p w:rsidR="006369B4" w:rsidRPr="002013DE" w:rsidRDefault="006369B4" w:rsidP="002013DE">
      <w:pPr>
        <w:pStyle w:val="Heading5"/>
        <w:ind w:left="720" w:right="720"/>
        <w:rPr>
          <w:rFonts w:ascii="Arial" w:hAnsi="Arial" w:cs="Arial"/>
          <w:sz w:val="28"/>
        </w:rPr>
      </w:pPr>
      <w:r w:rsidRPr="002013DE">
        <w:rPr>
          <w:rFonts w:ascii="Arial" w:hAnsi="Arial" w:cs="Arial"/>
          <w:sz w:val="28"/>
        </w:rPr>
        <w:t>Classroom Expectations</w:t>
      </w:r>
    </w:p>
    <w:p w:rsidR="002013DE" w:rsidRDefault="002013DE" w:rsidP="002013DE">
      <w:pPr>
        <w:ind w:left="720" w:right="720"/>
        <w:rPr>
          <w:rFonts w:ascii="Arial" w:hAnsi="Arial" w:cs="Arial"/>
          <w:sz w:val="22"/>
        </w:rPr>
      </w:pPr>
    </w:p>
    <w:p w:rsidR="007C03D4" w:rsidRPr="00E56C15" w:rsidRDefault="00F277F8" w:rsidP="00E56C15">
      <w:pPr>
        <w:spacing w:line="276" w:lineRule="auto"/>
        <w:ind w:left="720" w:right="720"/>
        <w:rPr>
          <w:rFonts w:ascii="Arial" w:hAnsi="Arial" w:cs="Arial"/>
          <w:sz w:val="22"/>
          <w:szCs w:val="20"/>
        </w:rPr>
      </w:pPr>
      <w:r w:rsidRPr="00E56C15">
        <w:rPr>
          <w:rFonts w:ascii="Arial" w:hAnsi="Arial" w:cs="Arial"/>
          <w:sz w:val="22"/>
          <w:szCs w:val="20"/>
        </w:rPr>
        <w:t xml:space="preserve">Our </w:t>
      </w:r>
      <w:r w:rsidR="007C03D4" w:rsidRPr="00E56C15">
        <w:rPr>
          <w:rFonts w:ascii="Arial" w:hAnsi="Arial" w:cs="Arial"/>
          <w:sz w:val="22"/>
          <w:szCs w:val="20"/>
        </w:rPr>
        <w:t xml:space="preserve">classroom </w:t>
      </w:r>
      <w:r w:rsidRPr="00E56C15">
        <w:rPr>
          <w:rFonts w:ascii="Arial" w:hAnsi="Arial" w:cs="Arial"/>
          <w:sz w:val="22"/>
          <w:szCs w:val="20"/>
        </w:rPr>
        <w:t xml:space="preserve">will be </w:t>
      </w:r>
      <w:r w:rsidR="007C03D4" w:rsidRPr="00E56C15">
        <w:rPr>
          <w:rFonts w:ascii="Arial" w:hAnsi="Arial" w:cs="Arial"/>
          <w:sz w:val="22"/>
          <w:szCs w:val="20"/>
        </w:rPr>
        <w:t xml:space="preserve">a safe environment that </w:t>
      </w:r>
      <w:r w:rsidR="00AB1EE4">
        <w:rPr>
          <w:rFonts w:ascii="Arial" w:hAnsi="Arial" w:cs="Arial"/>
          <w:sz w:val="22"/>
          <w:szCs w:val="20"/>
        </w:rPr>
        <w:t xml:space="preserve">supports learning and growth </w:t>
      </w:r>
      <w:r w:rsidR="007C03D4" w:rsidRPr="00E56C15">
        <w:rPr>
          <w:rFonts w:ascii="Arial" w:hAnsi="Arial" w:cs="Arial"/>
          <w:sz w:val="22"/>
          <w:szCs w:val="20"/>
        </w:rPr>
        <w:t>at all times.</w:t>
      </w:r>
      <w:r w:rsidRPr="00E56C15">
        <w:rPr>
          <w:rFonts w:ascii="Arial" w:hAnsi="Arial" w:cs="Arial"/>
          <w:sz w:val="22"/>
          <w:szCs w:val="20"/>
        </w:rPr>
        <w:t xml:space="preserve">  To achieve this, we will uphold the following expectations:</w:t>
      </w:r>
      <w:r w:rsidR="007C03D4" w:rsidRPr="00E56C15">
        <w:rPr>
          <w:rFonts w:ascii="Arial" w:hAnsi="Arial" w:cs="Arial"/>
          <w:sz w:val="22"/>
          <w:szCs w:val="20"/>
        </w:rPr>
        <w:t xml:space="preserve"> </w:t>
      </w:r>
    </w:p>
    <w:p w:rsidR="006369B4" w:rsidRPr="002013DE" w:rsidRDefault="006369B4" w:rsidP="002013DE">
      <w:pPr>
        <w:ind w:left="720" w:right="720"/>
        <w:rPr>
          <w:rFonts w:ascii="Arial" w:hAnsi="Arial" w:cs="Arial"/>
          <w:sz w:val="12"/>
        </w:rPr>
      </w:pPr>
    </w:p>
    <w:p w:rsidR="006301E8" w:rsidRPr="002013DE" w:rsidRDefault="00F10BC0" w:rsidP="002013DE">
      <w:pPr>
        <w:pStyle w:val="ListParagraph"/>
        <w:numPr>
          <w:ilvl w:val="0"/>
          <w:numId w:val="5"/>
        </w:numPr>
        <w:spacing w:after="200" w:line="276" w:lineRule="auto"/>
        <w:ind w:left="1080" w:right="720"/>
        <w:rPr>
          <w:rFonts w:ascii="Arial" w:hAnsi="Arial" w:cs="Arial"/>
          <w:sz w:val="22"/>
          <w:szCs w:val="20"/>
        </w:rPr>
      </w:pPr>
      <w:r w:rsidRPr="002013DE">
        <w:rPr>
          <w:rFonts w:ascii="Arial" w:hAnsi="Arial" w:cs="Arial"/>
          <w:sz w:val="22"/>
          <w:szCs w:val="20"/>
          <w:u w:val="single"/>
        </w:rPr>
        <w:t xml:space="preserve">Be </w:t>
      </w:r>
      <w:r w:rsidR="006301E8" w:rsidRPr="002013DE">
        <w:rPr>
          <w:rFonts w:ascii="Arial" w:hAnsi="Arial" w:cs="Arial"/>
          <w:sz w:val="22"/>
          <w:szCs w:val="20"/>
          <w:u w:val="single"/>
        </w:rPr>
        <w:t>k</w:t>
      </w:r>
      <w:r w:rsidRPr="002013DE">
        <w:rPr>
          <w:rFonts w:ascii="Arial" w:hAnsi="Arial" w:cs="Arial"/>
          <w:sz w:val="22"/>
          <w:szCs w:val="20"/>
          <w:u w:val="single"/>
        </w:rPr>
        <w:t>ind</w:t>
      </w:r>
      <w:r w:rsidR="006301E8" w:rsidRPr="002013DE">
        <w:rPr>
          <w:rFonts w:ascii="Arial" w:hAnsi="Arial" w:cs="Arial"/>
          <w:sz w:val="22"/>
          <w:szCs w:val="20"/>
        </w:rPr>
        <w:t>.  Kindness doesn’t cost an</w:t>
      </w:r>
      <w:r w:rsidR="00AB1EE4">
        <w:rPr>
          <w:rFonts w:ascii="Arial" w:hAnsi="Arial" w:cs="Arial"/>
          <w:sz w:val="22"/>
          <w:szCs w:val="20"/>
        </w:rPr>
        <w:t>ything, but it has huge rewards for everyone.</w:t>
      </w:r>
    </w:p>
    <w:p w:rsidR="007C03D4" w:rsidRDefault="003E3EE3" w:rsidP="002013DE">
      <w:pPr>
        <w:pStyle w:val="ListParagraph"/>
        <w:numPr>
          <w:ilvl w:val="0"/>
          <w:numId w:val="5"/>
        </w:numPr>
        <w:spacing w:after="200" w:line="276" w:lineRule="auto"/>
        <w:ind w:left="1080" w:right="720"/>
        <w:rPr>
          <w:rFonts w:ascii="Arial" w:hAnsi="Arial" w:cs="Arial"/>
          <w:sz w:val="22"/>
          <w:szCs w:val="20"/>
        </w:rPr>
      </w:pPr>
      <w:r w:rsidRPr="002013DE">
        <w:rPr>
          <w:rFonts w:ascii="Arial" w:hAnsi="Arial" w:cs="Arial"/>
          <w:sz w:val="22"/>
          <w:szCs w:val="20"/>
          <w:u w:val="single"/>
        </w:rPr>
        <w:t>Be respectful</w:t>
      </w:r>
      <w:r w:rsidRPr="002013DE">
        <w:rPr>
          <w:rFonts w:ascii="Arial" w:hAnsi="Arial" w:cs="Arial"/>
          <w:sz w:val="22"/>
          <w:szCs w:val="20"/>
        </w:rPr>
        <w:t xml:space="preserve"> of yourself and others. </w:t>
      </w:r>
      <w:r w:rsidR="00C86E7B" w:rsidRPr="002013DE">
        <w:rPr>
          <w:rFonts w:ascii="Arial" w:hAnsi="Arial" w:cs="Arial"/>
          <w:sz w:val="22"/>
          <w:szCs w:val="20"/>
        </w:rPr>
        <w:t xml:space="preserve">Listen to what your </w:t>
      </w:r>
      <w:r w:rsidR="00F277F8" w:rsidRPr="002013DE">
        <w:rPr>
          <w:rFonts w:ascii="Arial" w:hAnsi="Arial" w:cs="Arial"/>
          <w:sz w:val="22"/>
          <w:szCs w:val="20"/>
        </w:rPr>
        <w:t xml:space="preserve">instructor and </w:t>
      </w:r>
      <w:r w:rsidR="00C86E7B" w:rsidRPr="002013DE">
        <w:rPr>
          <w:rFonts w:ascii="Arial" w:hAnsi="Arial" w:cs="Arial"/>
          <w:sz w:val="22"/>
          <w:szCs w:val="20"/>
        </w:rPr>
        <w:t>colleagues have to say and re</w:t>
      </w:r>
      <w:r w:rsidR="00F277F8" w:rsidRPr="002013DE">
        <w:rPr>
          <w:rFonts w:ascii="Arial" w:hAnsi="Arial" w:cs="Arial"/>
          <w:sz w:val="22"/>
          <w:szCs w:val="20"/>
        </w:rPr>
        <w:t>spond thoughtfully</w:t>
      </w:r>
      <w:r w:rsidR="00A81C32" w:rsidRPr="002013DE">
        <w:rPr>
          <w:rFonts w:ascii="Arial" w:hAnsi="Arial" w:cs="Arial"/>
          <w:sz w:val="22"/>
          <w:szCs w:val="20"/>
        </w:rPr>
        <w:t xml:space="preserve"> and respectfully</w:t>
      </w:r>
      <w:r w:rsidR="00F277F8" w:rsidRPr="002013DE">
        <w:rPr>
          <w:rFonts w:ascii="Arial" w:hAnsi="Arial" w:cs="Arial"/>
          <w:sz w:val="22"/>
          <w:szCs w:val="20"/>
        </w:rPr>
        <w:t>.</w:t>
      </w:r>
      <w:r w:rsidR="00A81C32" w:rsidRPr="002013DE">
        <w:rPr>
          <w:rFonts w:ascii="Arial" w:hAnsi="Arial" w:cs="Arial"/>
          <w:sz w:val="22"/>
          <w:szCs w:val="20"/>
        </w:rPr>
        <w:t xml:space="preserve"> </w:t>
      </w:r>
      <w:r w:rsidR="00AB1EE4">
        <w:rPr>
          <w:rFonts w:ascii="Arial" w:hAnsi="Arial" w:cs="Arial"/>
          <w:sz w:val="22"/>
          <w:szCs w:val="20"/>
        </w:rPr>
        <w:t xml:space="preserve"> We will engage with controversial issues in class, and we will not always agree with one another.  Those are good things in a democracy, as long as we communicate respectfully and strive to understand before we react.</w:t>
      </w:r>
      <w:r w:rsidR="00A81C32" w:rsidRPr="002013DE">
        <w:rPr>
          <w:rFonts w:ascii="Arial" w:hAnsi="Arial" w:cs="Arial"/>
          <w:sz w:val="22"/>
          <w:szCs w:val="20"/>
        </w:rPr>
        <w:t xml:space="preserve"> </w:t>
      </w:r>
    </w:p>
    <w:p w:rsidR="00A81C32" w:rsidRPr="002013DE" w:rsidRDefault="007C03D4" w:rsidP="002013DE">
      <w:pPr>
        <w:pStyle w:val="ListParagraph"/>
        <w:numPr>
          <w:ilvl w:val="0"/>
          <w:numId w:val="5"/>
        </w:numPr>
        <w:spacing w:after="200" w:line="276" w:lineRule="auto"/>
        <w:ind w:left="1080" w:right="720"/>
        <w:rPr>
          <w:rFonts w:ascii="Arial" w:hAnsi="Arial" w:cs="Arial"/>
          <w:sz w:val="22"/>
          <w:szCs w:val="20"/>
        </w:rPr>
      </w:pPr>
      <w:r w:rsidRPr="002013DE">
        <w:rPr>
          <w:rFonts w:ascii="Arial" w:hAnsi="Arial" w:cs="Arial"/>
          <w:sz w:val="22"/>
          <w:szCs w:val="20"/>
          <w:u w:val="single"/>
        </w:rPr>
        <w:t>Be prepared</w:t>
      </w:r>
      <w:r w:rsidRPr="002013DE">
        <w:rPr>
          <w:rFonts w:ascii="Arial" w:hAnsi="Arial" w:cs="Arial"/>
          <w:sz w:val="22"/>
          <w:szCs w:val="20"/>
        </w:rPr>
        <w:t xml:space="preserve"> for every class</w:t>
      </w:r>
      <w:r w:rsidR="00A81C32" w:rsidRPr="002013DE">
        <w:rPr>
          <w:rFonts w:ascii="Arial" w:hAnsi="Arial" w:cs="Arial"/>
          <w:sz w:val="22"/>
          <w:szCs w:val="20"/>
        </w:rPr>
        <w:t>:</w:t>
      </w:r>
    </w:p>
    <w:p w:rsidR="007C03D4" w:rsidRPr="002013DE" w:rsidRDefault="007C03D4" w:rsidP="00AB1EE4">
      <w:pPr>
        <w:pStyle w:val="ListParagraph"/>
        <w:numPr>
          <w:ilvl w:val="1"/>
          <w:numId w:val="4"/>
        </w:numPr>
        <w:spacing w:after="200" w:line="276" w:lineRule="auto"/>
        <w:ind w:right="720"/>
        <w:rPr>
          <w:rFonts w:ascii="Arial" w:hAnsi="Arial" w:cs="Arial"/>
          <w:sz w:val="22"/>
          <w:szCs w:val="20"/>
        </w:rPr>
      </w:pPr>
      <w:r w:rsidRPr="002013DE">
        <w:rPr>
          <w:rFonts w:ascii="Arial" w:hAnsi="Arial" w:cs="Arial"/>
          <w:sz w:val="22"/>
          <w:szCs w:val="20"/>
        </w:rPr>
        <w:t xml:space="preserve">If you are absent, it is </w:t>
      </w:r>
      <w:r w:rsidRPr="002013DE">
        <w:rPr>
          <w:rFonts w:ascii="Arial" w:hAnsi="Arial" w:cs="Arial"/>
          <w:sz w:val="22"/>
          <w:szCs w:val="20"/>
          <w:u w:val="single"/>
        </w:rPr>
        <w:t>your</w:t>
      </w:r>
      <w:r w:rsidRPr="002013DE">
        <w:rPr>
          <w:rFonts w:ascii="Arial" w:hAnsi="Arial" w:cs="Arial"/>
          <w:sz w:val="22"/>
          <w:szCs w:val="20"/>
        </w:rPr>
        <w:t xml:space="preserve"> responsibility to obtain your work from the </w:t>
      </w:r>
      <w:r w:rsidR="006301E8" w:rsidRPr="002013DE">
        <w:rPr>
          <w:rFonts w:ascii="Arial" w:hAnsi="Arial" w:cs="Arial"/>
          <w:sz w:val="22"/>
          <w:szCs w:val="20"/>
        </w:rPr>
        <w:t xml:space="preserve">website and/or the </w:t>
      </w:r>
      <w:r w:rsidRPr="002013DE">
        <w:rPr>
          <w:rFonts w:ascii="Arial" w:hAnsi="Arial" w:cs="Arial"/>
          <w:sz w:val="22"/>
          <w:szCs w:val="20"/>
        </w:rPr>
        <w:t xml:space="preserve">makeup </w:t>
      </w:r>
      <w:r w:rsidR="006301E8" w:rsidRPr="002013DE">
        <w:rPr>
          <w:rFonts w:ascii="Arial" w:hAnsi="Arial" w:cs="Arial"/>
          <w:sz w:val="22"/>
          <w:szCs w:val="20"/>
        </w:rPr>
        <w:t>folder.</w:t>
      </w:r>
      <w:r w:rsidRPr="002013DE">
        <w:rPr>
          <w:rFonts w:ascii="Arial" w:hAnsi="Arial" w:cs="Arial"/>
          <w:sz w:val="22"/>
          <w:szCs w:val="20"/>
        </w:rPr>
        <w:t xml:space="preserve"> </w:t>
      </w:r>
    </w:p>
    <w:p w:rsidR="00AB1EE4" w:rsidRPr="00AB1EE4" w:rsidRDefault="007C03D4" w:rsidP="00AB1EE4">
      <w:pPr>
        <w:pStyle w:val="ListParagraph"/>
        <w:numPr>
          <w:ilvl w:val="1"/>
          <w:numId w:val="4"/>
        </w:numPr>
        <w:spacing w:after="200" w:line="276" w:lineRule="auto"/>
        <w:ind w:right="720"/>
        <w:rPr>
          <w:rFonts w:ascii="Arial" w:hAnsi="Arial" w:cs="Arial"/>
          <w:sz w:val="22"/>
          <w:szCs w:val="20"/>
        </w:rPr>
      </w:pPr>
      <w:r w:rsidRPr="00AB1EE4">
        <w:rPr>
          <w:rFonts w:ascii="Arial" w:hAnsi="Arial" w:cs="Arial"/>
          <w:sz w:val="22"/>
          <w:szCs w:val="20"/>
        </w:rPr>
        <w:t>You are expected to turn all assignments in on time. Late assignments will receive</w:t>
      </w:r>
      <w:r w:rsidR="003E3EE3" w:rsidRPr="00AB1EE4">
        <w:rPr>
          <w:rFonts w:ascii="Arial" w:hAnsi="Arial" w:cs="Arial"/>
          <w:sz w:val="22"/>
          <w:szCs w:val="20"/>
        </w:rPr>
        <w:t xml:space="preserve"> a penalty, but they are ALWAYS worth doing</w:t>
      </w:r>
      <w:r w:rsidR="00AB1EE4">
        <w:rPr>
          <w:rFonts w:ascii="Arial" w:hAnsi="Arial" w:cs="Arial"/>
          <w:sz w:val="22"/>
          <w:szCs w:val="20"/>
        </w:rPr>
        <w:t>.</w:t>
      </w:r>
    </w:p>
    <w:p w:rsidR="00AB1EE4" w:rsidRDefault="00AB1EE4" w:rsidP="00AB1EE4">
      <w:pPr>
        <w:pStyle w:val="ListParagraph"/>
        <w:ind w:left="1080" w:right="720"/>
        <w:rPr>
          <w:rFonts w:ascii="Arial" w:hAnsi="Arial" w:cs="Arial"/>
          <w:sz w:val="22"/>
          <w:szCs w:val="20"/>
        </w:rPr>
      </w:pPr>
    </w:p>
    <w:p w:rsidR="00AB1EE4" w:rsidRDefault="00AB1EE4" w:rsidP="00AB1EE4">
      <w:pPr>
        <w:pStyle w:val="BodyText"/>
        <w:ind w:left="720" w:right="720"/>
        <w:rPr>
          <w:rFonts w:ascii="Arial" w:hAnsi="Arial" w:cs="Arial"/>
          <w:b/>
          <w:sz w:val="28"/>
          <w:u w:val="single"/>
        </w:rPr>
      </w:pPr>
      <w:r w:rsidRPr="002013DE">
        <w:rPr>
          <w:rFonts w:ascii="Arial" w:hAnsi="Arial" w:cs="Arial"/>
          <w:b/>
          <w:sz w:val="28"/>
          <w:u w:val="single"/>
        </w:rPr>
        <w:t>Materials – Bring to Class Every Day</w:t>
      </w:r>
    </w:p>
    <w:p w:rsidR="00AB1EE4" w:rsidRPr="002013DE" w:rsidRDefault="00AB1EE4" w:rsidP="00AB1EE4">
      <w:pPr>
        <w:ind w:right="720"/>
        <w:rPr>
          <w:rFonts w:ascii="Arial" w:hAnsi="Arial" w:cs="Arial"/>
          <w:sz w:val="22"/>
        </w:rPr>
      </w:pPr>
    </w:p>
    <w:p w:rsidR="00AB1EE4" w:rsidRPr="002013DE" w:rsidRDefault="00AB1EE4" w:rsidP="00AB1EE4">
      <w:pPr>
        <w:pStyle w:val="ListParagraph"/>
        <w:numPr>
          <w:ilvl w:val="0"/>
          <w:numId w:val="6"/>
        </w:numPr>
        <w:ind w:right="720"/>
        <w:rPr>
          <w:rFonts w:ascii="Arial" w:hAnsi="Arial" w:cs="Arial"/>
          <w:sz w:val="22"/>
        </w:rPr>
      </w:pPr>
      <w:r w:rsidRPr="002013DE">
        <w:rPr>
          <w:rFonts w:ascii="Arial" w:hAnsi="Arial" w:cs="Arial"/>
          <w:b/>
          <w:sz w:val="22"/>
        </w:rPr>
        <w:t>Three-Ring Binder</w:t>
      </w:r>
      <w:r w:rsidRPr="002013DE">
        <w:rPr>
          <w:rFonts w:ascii="Arial" w:hAnsi="Arial" w:cs="Arial"/>
          <w:sz w:val="22"/>
        </w:rPr>
        <w:t xml:space="preserve"> (1 ½’ is fine) </w:t>
      </w:r>
      <w:r>
        <w:rPr>
          <w:rFonts w:ascii="Arial" w:hAnsi="Arial" w:cs="Arial"/>
          <w:sz w:val="22"/>
        </w:rPr>
        <w:t>w</w:t>
      </w:r>
      <w:r w:rsidRPr="002013DE">
        <w:rPr>
          <w:rFonts w:ascii="Arial" w:hAnsi="Arial" w:cs="Arial"/>
          <w:sz w:val="22"/>
        </w:rPr>
        <w:t xml:space="preserve">ith 8 dividers </w:t>
      </w:r>
    </w:p>
    <w:p w:rsidR="00AB1EE4" w:rsidRPr="002013DE" w:rsidRDefault="00AB1EE4" w:rsidP="00AB1EE4">
      <w:pPr>
        <w:pStyle w:val="ListParagraph"/>
        <w:numPr>
          <w:ilvl w:val="0"/>
          <w:numId w:val="6"/>
        </w:numPr>
        <w:ind w:right="720"/>
        <w:rPr>
          <w:rFonts w:ascii="Arial" w:hAnsi="Arial" w:cs="Arial"/>
          <w:sz w:val="22"/>
        </w:rPr>
      </w:pPr>
      <w:r w:rsidRPr="002013DE">
        <w:rPr>
          <w:rFonts w:ascii="Arial" w:hAnsi="Arial" w:cs="Arial"/>
          <w:sz w:val="22"/>
        </w:rPr>
        <w:t xml:space="preserve">Blue or black pen, Red pen, pencil, </w:t>
      </w:r>
      <w:r>
        <w:rPr>
          <w:rFonts w:ascii="Arial" w:hAnsi="Arial" w:cs="Arial"/>
          <w:sz w:val="22"/>
        </w:rPr>
        <w:t>h</w:t>
      </w:r>
      <w:r w:rsidRPr="002013DE">
        <w:rPr>
          <w:rFonts w:ascii="Arial" w:hAnsi="Arial" w:cs="Arial"/>
          <w:sz w:val="22"/>
        </w:rPr>
        <w:t>ighlighter, bla</w:t>
      </w:r>
      <w:r>
        <w:rPr>
          <w:rFonts w:ascii="Arial" w:hAnsi="Arial" w:cs="Arial"/>
          <w:sz w:val="22"/>
        </w:rPr>
        <w:t>n</w:t>
      </w:r>
      <w:r w:rsidRPr="002013DE">
        <w:rPr>
          <w:rFonts w:ascii="Arial" w:hAnsi="Arial" w:cs="Arial"/>
          <w:sz w:val="22"/>
        </w:rPr>
        <w:t xml:space="preserve">k paper </w:t>
      </w:r>
    </w:p>
    <w:p w:rsidR="002013DE" w:rsidRPr="002013DE" w:rsidRDefault="007C03D4" w:rsidP="002013DE">
      <w:pPr>
        <w:spacing w:before="240"/>
        <w:ind w:left="720" w:right="720"/>
        <w:rPr>
          <w:rFonts w:ascii="Arial" w:hAnsi="Arial" w:cs="Arial"/>
          <w:b/>
          <w:sz w:val="28"/>
          <w:u w:val="single"/>
        </w:rPr>
      </w:pPr>
      <w:r w:rsidRPr="002013DE">
        <w:rPr>
          <w:rFonts w:ascii="Arial" w:hAnsi="Arial" w:cs="Arial"/>
          <w:b/>
          <w:sz w:val="28"/>
          <w:u w:val="single"/>
        </w:rPr>
        <w:t>Assessments</w:t>
      </w:r>
    </w:p>
    <w:p w:rsidR="002013DE" w:rsidRDefault="002013DE" w:rsidP="002013DE">
      <w:pPr>
        <w:spacing w:line="276" w:lineRule="auto"/>
        <w:ind w:left="720" w:right="720"/>
        <w:rPr>
          <w:rFonts w:ascii="Arial" w:hAnsi="Arial" w:cs="Arial"/>
          <w:sz w:val="22"/>
          <w:szCs w:val="20"/>
        </w:rPr>
      </w:pPr>
    </w:p>
    <w:p w:rsidR="00AB1EE4" w:rsidRDefault="007C03D4" w:rsidP="00AB1EE4">
      <w:pPr>
        <w:spacing w:line="276" w:lineRule="auto"/>
        <w:ind w:left="720" w:right="720"/>
        <w:rPr>
          <w:rFonts w:ascii="Arial" w:hAnsi="Arial" w:cs="Arial"/>
          <w:sz w:val="22"/>
          <w:szCs w:val="20"/>
        </w:rPr>
      </w:pPr>
      <w:r w:rsidRPr="002013DE">
        <w:rPr>
          <w:rFonts w:ascii="Arial" w:hAnsi="Arial" w:cs="Arial"/>
          <w:sz w:val="22"/>
          <w:szCs w:val="20"/>
        </w:rPr>
        <w:t xml:space="preserve">This course will include a variety of </w:t>
      </w:r>
      <w:r w:rsidR="00F81E8F">
        <w:rPr>
          <w:rFonts w:ascii="Arial" w:hAnsi="Arial" w:cs="Arial"/>
          <w:sz w:val="22"/>
          <w:szCs w:val="20"/>
        </w:rPr>
        <w:t xml:space="preserve">graded </w:t>
      </w:r>
      <w:r w:rsidR="00AB1EE4">
        <w:rPr>
          <w:rFonts w:ascii="Arial" w:hAnsi="Arial" w:cs="Arial"/>
          <w:sz w:val="22"/>
          <w:szCs w:val="20"/>
        </w:rPr>
        <w:t>assessments.  Assignments will be scored on a weighted basis as follows:</w:t>
      </w:r>
    </w:p>
    <w:p w:rsidR="00E56C15" w:rsidRPr="00AB1EE4" w:rsidRDefault="00F81E8F" w:rsidP="00AB1EE4">
      <w:pPr>
        <w:pStyle w:val="ListParagraph"/>
        <w:numPr>
          <w:ilvl w:val="0"/>
          <w:numId w:val="8"/>
        </w:numPr>
        <w:spacing w:line="276" w:lineRule="auto"/>
        <w:ind w:right="720"/>
        <w:rPr>
          <w:rFonts w:ascii="Arial" w:hAnsi="Arial" w:cs="Arial"/>
          <w:sz w:val="22"/>
          <w:szCs w:val="20"/>
        </w:rPr>
      </w:pPr>
      <w:r>
        <w:rPr>
          <w:rFonts w:ascii="Arial" w:hAnsi="Arial" w:cs="Arial"/>
          <w:sz w:val="22"/>
          <w:szCs w:val="20"/>
        </w:rPr>
        <w:t xml:space="preserve">Summative (tests, quizzes, projects, current events, some in-class assignments) – 90% </w:t>
      </w:r>
    </w:p>
    <w:p w:rsidR="00E56C15" w:rsidRPr="00E56C15" w:rsidRDefault="00F81E8F" w:rsidP="00E56C15">
      <w:pPr>
        <w:pStyle w:val="ListParagraph"/>
        <w:numPr>
          <w:ilvl w:val="0"/>
          <w:numId w:val="7"/>
        </w:numPr>
        <w:spacing w:line="276" w:lineRule="auto"/>
        <w:ind w:right="720"/>
        <w:rPr>
          <w:rFonts w:ascii="Arial" w:hAnsi="Arial" w:cs="Arial"/>
          <w:sz w:val="22"/>
          <w:szCs w:val="20"/>
        </w:rPr>
      </w:pPr>
      <w:r>
        <w:rPr>
          <w:rFonts w:ascii="Arial" w:hAnsi="Arial" w:cs="Arial"/>
          <w:sz w:val="22"/>
          <w:szCs w:val="20"/>
        </w:rPr>
        <w:t>Formative (some in-class assignments, some homework, discussions) – 10%</w:t>
      </w:r>
    </w:p>
    <w:p w:rsidR="00E56C15" w:rsidRDefault="00E56C15" w:rsidP="002013DE">
      <w:pPr>
        <w:spacing w:line="276" w:lineRule="auto"/>
        <w:ind w:left="720" w:right="720"/>
        <w:rPr>
          <w:rFonts w:ascii="Arial" w:hAnsi="Arial" w:cs="Arial"/>
          <w:sz w:val="22"/>
          <w:szCs w:val="20"/>
        </w:rPr>
      </w:pPr>
    </w:p>
    <w:p w:rsidR="003E3EE3" w:rsidRPr="002013DE" w:rsidRDefault="00F81E8F" w:rsidP="002013DE">
      <w:pPr>
        <w:spacing w:line="276" w:lineRule="auto"/>
        <w:ind w:left="720" w:right="720"/>
        <w:rPr>
          <w:rFonts w:ascii="Arial" w:hAnsi="Arial" w:cs="Arial"/>
          <w:sz w:val="22"/>
          <w:szCs w:val="20"/>
        </w:rPr>
      </w:pPr>
      <w:r>
        <w:rPr>
          <w:rFonts w:ascii="Arial" w:hAnsi="Arial" w:cs="Arial"/>
          <w:sz w:val="22"/>
          <w:szCs w:val="20"/>
        </w:rPr>
        <w:t>One Unit Assessment (test or quest) re-assessment will be allowed each quarter. Students must re-assess within two weeks of the original assessment.  If a unit assessment falls in the last week of the quarter, the reassessment must be completed before the end of the quarter.  In order to re-assess, the student must complete all work that was associated with the unit being tested and must complete test corrections or meet with me for remediation</w:t>
      </w:r>
      <w:r w:rsidR="002C1938">
        <w:rPr>
          <w:rFonts w:ascii="Arial" w:hAnsi="Arial" w:cs="Arial"/>
          <w:sz w:val="22"/>
          <w:szCs w:val="20"/>
        </w:rPr>
        <w:t>.</w:t>
      </w:r>
      <w:r>
        <w:rPr>
          <w:rFonts w:ascii="Arial" w:hAnsi="Arial" w:cs="Arial"/>
          <w:sz w:val="22"/>
          <w:szCs w:val="20"/>
        </w:rPr>
        <w:t xml:space="preserve">  </w:t>
      </w:r>
      <w:r w:rsidR="002C1938">
        <w:rPr>
          <w:rFonts w:ascii="Arial" w:hAnsi="Arial" w:cs="Arial"/>
          <w:sz w:val="22"/>
          <w:szCs w:val="20"/>
        </w:rPr>
        <w:t xml:space="preserve">  </w:t>
      </w:r>
    </w:p>
    <w:p w:rsidR="003912B7" w:rsidRDefault="003912B7" w:rsidP="002013DE">
      <w:pPr>
        <w:ind w:left="720" w:right="720"/>
        <w:rPr>
          <w:rFonts w:ascii="Arial" w:hAnsi="Arial" w:cs="Arial"/>
          <w:b/>
          <w:sz w:val="28"/>
          <w:u w:val="single"/>
        </w:rPr>
      </w:pPr>
    </w:p>
    <w:p w:rsidR="00F81E8F" w:rsidRDefault="00F81E8F" w:rsidP="002013DE">
      <w:pPr>
        <w:ind w:left="720" w:right="720"/>
        <w:rPr>
          <w:rFonts w:ascii="Arial" w:hAnsi="Arial" w:cs="Arial"/>
          <w:b/>
          <w:sz w:val="28"/>
          <w:u w:val="single"/>
        </w:rPr>
      </w:pPr>
      <w:r>
        <w:rPr>
          <w:rFonts w:ascii="Arial" w:hAnsi="Arial" w:cs="Arial"/>
          <w:b/>
          <w:sz w:val="28"/>
          <w:u w:val="single"/>
        </w:rPr>
        <w:t>Technology -- BYOT</w:t>
      </w:r>
    </w:p>
    <w:p w:rsidR="00F81E8F" w:rsidRPr="002013DE" w:rsidRDefault="00F81E8F" w:rsidP="002013DE">
      <w:pPr>
        <w:ind w:left="720" w:right="720"/>
        <w:rPr>
          <w:rFonts w:ascii="Arial" w:hAnsi="Arial" w:cs="Arial"/>
          <w:b/>
          <w:sz w:val="28"/>
          <w:u w:val="single"/>
        </w:rPr>
      </w:pPr>
    </w:p>
    <w:p w:rsidR="00F81E8F" w:rsidRDefault="00F81E8F" w:rsidP="002013DE">
      <w:pPr>
        <w:ind w:left="720" w:right="720"/>
        <w:rPr>
          <w:rFonts w:ascii="Arial" w:hAnsi="Arial" w:cs="Arial"/>
          <w:sz w:val="22"/>
          <w:szCs w:val="20"/>
        </w:rPr>
      </w:pPr>
      <w:r>
        <w:rPr>
          <w:rFonts w:ascii="Arial" w:hAnsi="Arial" w:cs="Arial"/>
          <w:sz w:val="22"/>
          <w:szCs w:val="20"/>
        </w:rPr>
        <w:t xml:space="preserve">We will use technology very often in the classroom.  You are welcome to bring in your own personal device (smartphone, tablet, laptop) to participate in certain class activities.  If you do not have a BYOT device available, you will still be able to participate.  Students are bound by school rules and are not to visit any inappropriate sites or use their devices for purposes not related to the classroom activity.  </w:t>
      </w:r>
      <w:r w:rsidR="001A4F30">
        <w:rPr>
          <w:rFonts w:ascii="Arial" w:hAnsi="Arial" w:cs="Arial"/>
          <w:sz w:val="22"/>
          <w:szCs w:val="20"/>
        </w:rPr>
        <w:t>If this occurs, the teachers reserve the right to confiscate the device and turn it into the office for the student to pick up at the end of the day.</w:t>
      </w:r>
      <w:r>
        <w:rPr>
          <w:rFonts w:ascii="Arial" w:hAnsi="Arial" w:cs="Arial"/>
          <w:sz w:val="22"/>
          <w:szCs w:val="20"/>
        </w:rPr>
        <w:t xml:space="preserve"> </w:t>
      </w:r>
    </w:p>
    <w:p w:rsidR="00F81E8F" w:rsidRDefault="00F81E8F" w:rsidP="002013DE">
      <w:pPr>
        <w:ind w:left="720" w:right="720"/>
        <w:rPr>
          <w:rFonts w:ascii="Arial" w:hAnsi="Arial" w:cs="Arial"/>
          <w:b/>
          <w:sz w:val="28"/>
          <w:u w:val="single"/>
        </w:rPr>
      </w:pPr>
    </w:p>
    <w:p w:rsidR="007C03D4" w:rsidRPr="002013DE" w:rsidRDefault="007C03D4" w:rsidP="002013DE">
      <w:pPr>
        <w:ind w:left="720" w:right="720"/>
        <w:rPr>
          <w:rFonts w:ascii="Arial" w:hAnsi="Arial" w:cs="Arial"/>
          <w:b/>
          <w:sz w:val="28"/>
          <w:u w:val="single"/>
        </w:rPr>
      </w:pPr>
      <w:r w:rsidRPr="002013DE">
        <w:rPr>
          <w:rFonts w:ascii="Arial" w:hAnsi="Arial" w:cs="Arial"/>
          <w:b/>
          <w:sz w:val="28"/>
          <w:u w:val="single"/>
        </w:rPr>
        <w:t>Assistance</w:t>
      </w:r>
    </w:p>
    <w:p w:rsidR="002013DE" w:rsidRDefault="002013DE" w:rsidP="002013DE">
      <w:pPr>
        <w:ind w:left="720" w:right="720"/>
        <w:rPr>
          <w:rFonts w:ascii="Arial" w:hAnsi="Arial" w:cs="Arial"/>
          <w:sz w:val="22"/>
        </w:rPr>
      </w:pPr>
    </w:p>
    <w:p w:rsidR="003F2570" w:rsidRPr="00E56C15" w:rsidRDefault="007C03D4" w:rsidP="00E56C15">
      <w:pPr>
        <w:spacing w:line="276" w:lineRule="auto"/>
        <w:ind w:left="720" w:right="720"/>
        <w:rPr>
          <w:rFonts w:ascii="Arial" w:hAnsi="Arial" w:cs="Arial"/>
          <w:sz w:val="22"/>
          <w:szCs w:val="20"/>
        </w:rPr>
      </w:pPr>
      <w:r w:rsidRPr="00E56C15">
        <w:rPr>
          <w:rFonts w:ascii="Arial" w:hAnsi="Arial" w:cs="Arial"/>
          <w:sz w:val="22"/>
          <w:szCs w:val="20"/>
        </w:rPr>
        <w:t xml:space="preserve">I am available before and after school for extra help </w:t>
      </w:r>
      <w:r w:rsidR="00F81E8F">
        <w:rPr>
          <w:rFonts w:ascii="Arial" w:hAnsi="Arial" w:cs="Arial"/>
          <w:sz w:val="22"/>
          <w:szCs w:val="20"/>
        </w:rPr>
        <w:t xml:space="preserve">in Room 208 </w:t>
      </w:r>
      <w:r w:rsidRPr="00E56C15">
        <w:rPr>
          <w:rFonts w:ascii="Arial" w:hAnsi="Arial" w:cs="Arial"/>
          <w:sz w:val="22"/>
          <w:szCs w:val="20"/>
        </w:rPr>
        <w:t xml:space="preserve">by request. </w:t>
      </w:r>
      <w:r w:rsidR="00A81C32" w:rsidRPr="00E56C15">
        <w:rPr>
          <w:rFonts w:ascii="Arial" w:hAnsi="Arial" w:cs="Arial"/>
          <w:sz w:val="22"/>
          <w:szCs w:val="20"/>
        </w:rPr>
        <w:t xml:space="preserve"> You may also send me an email if you have questions or concerns.  </w:t>
      </w:r>
      <w:r w:rsidRPr="00E56C15">
        <w:rPr>
          <w:rFonts w:ascii="Arial" w:hAnsi="Arial" w:cs="Arial"/>
          <w:sz w:val="22"/>
          <w:szCs w:val="20"/>
        </w:rPr>
        <w:t xml:space="preserve">Please </w:t>
      </w:r>
      <w:r w:rsidR="00F277F8" w:rsidRPr="00E56C15">
        <w:rPr>
          <w:rFonts w:ascii="Arial" w:hAnsi="Arial" w:cs="Arial"/>
          <w:sz w:val="22"/>
          <w:szCs w:val="20"/>
        </w:rPr>
        <w:t xml:space="preserve">come talk to me and </w:t>
      </w:r>
      <w:r w:rsidRPr="00E56C15">
        <w:rPr>
          <w:rFonts w:ascii="Arial" w:hAnsi="Arial" w:cs="Arial"/>
          <w:sz w:val="22"/>
          <w:szCs w:val="20"/>
        </w:rPr>
        <w:t xml:space="preserve">advocate for yourself when you need assistance.  </w:t>
      </w:r>
      <w:r w:rsidR="00F277F8" w:rsidRPr="00E56C15">
        <w:rPr>
          <w:rFonts w:ascii="Arial" w:hAnsi="Arial" w:cs="Arial"/>
          <w:sz w:val="22"/>
          <w:szCs w:val="20"/>
        </w:rPr>
        <w:t>I want e</w:t>
      </w:r>
      <w:r w:rsidRPr="00E56C15">
        <w:rPr>
          <w:rFonts w:ascii="Arial" w:hAnsi="Arial" w:cs="Arial"/>
          <w:sz w:val="22"/>
          <w:szCs w:val="20"/>
        </w:rPr>
        <w:t xml:space="preserve">very student to be successful in this course. </w:t>
      </w:r>
      <w:r w:rsidR="009C1CE9" w:rsidRPr="00E56C15">
        <w:rPr>
          <w:rFonts w:ascii="Arial" w:hAnsi="Arial" w:cs="Arial"/>
          <w:sz w:val="22"/>
          <w:szCs w:val="20"/>
        </w:rPr>
        <w:t xml:space="preserve"> </w:t>
      </w:r>
    </w:p>
    <w:p w:rsidR="007C03D4" w:rsidRDefault="007C03D4" w:rsidP="002C1938">
      <w:pPr>
        <w:spacing w:line="276" w:lineRule="auto"/>
        <w:ind w:right="720"/>
        <w:rPr>
          <w:rFonts w:ascii="Arial" w:hAnsi="Arial" w:cs="Arial"/>
          <w:sz w:val="22"/>
          <w:szCs w:val="20"/>
        </w:rPr>
      </w:pPr>
    </w:p>
    <w:p w:rsidR="001A4F30" w:rsidRDefault="001A4F30" w:rsidP="001A4F30">
      <w:pPr>
        <w:ind w:left="720" w:right="720"/>
        <w:rPr>
          <w:rFonts w:ascii="Arial" w:hAnsi="Arial" w:cs="Arial"/>
          <w:b/>
          <w:sz w:val="28"/>
          <w:u w:val="single"/>
        </w:rPr>
      </w:pPr>
      <w:r>
        <w:rPr>
          <w:rFonts w:ascii="Arial" w:hAnsi="Arial" w:cs="Arial"/>
          <w:b/>
          <w:sz w:val="28"/>
          <w:u w:val="single"/>
        </w:rPr>
        <w:t>Plagiarism</w:t>
      </w:r>
    </w:p>
    <w:p w:rsidR="001A4F30" w:rsidRPr="001A4F30" w:rsidRDefault="001A4F30" w:rsidP="001A4F30">
      <w:pPr>
        <w:ind w:left="720" w:right="720"/>
        <w:rPr>
          <w:rFonts w:ascii="Arial" w:hAnsi="Arial" w:cs="Arial"/>
          <w:sz w:val="22"/>
          <w:szCs w:val="20"/>
        </w:rPr>
      </w:pPr>
    </w:p>
    <w:p w:rsidR="001A4F30" w:rsidRDefault="001A4F30" w:rsidP="001A4F30">
      <w:pPr>
        <w:ind w:left="720" w:right="720"/>
        <w:rPr>
          <w:rFonts w:ascii="Arial" w:hAnsi="Arial" w:cs="Arial"/>
          <w:sz w:val="22"/>
          <w:szCs w:val="20"/>
        </w:rPr>
      </w:pPr>
      <w:r>
        <w:rPr>
          <w:rFonts w:ascii="Arial" w:hAnsi="Arial" w:cs="Arial"/>
          <w:sz w:val="22"/>
          <w:szCs w:val="20"/>
        </w:rPr>
        <w:t>A student displaying integrity understands that plagiarism includes the copying of the language, structure, or ideas of another and passing them off as your own original work.  Plagiarism includes, but is not limited to:</w:t>
      </w:r>
    </w:p>
    <w:p w:rsidR="000C0300" w:rsidRDefault="000C0300" w:rsidP="001A4F30">
      <w:pPr>
        <w:ind w:left="720" w:right="720"/>
        <w:rPr>
          <w:rFonts w:ascii="Arial" w:hAnsi="Arial" w:cs="Arial"/>
          <w:sz w:val="22"/>
          <w:szCs w:val="20"/>
        </w:rPr>
      </w:pPr>
    </w:p>
    <w:p w:rsidR="001A4F30" w:rsidRPr="001A4F30" w:rsidRDefault="001A4F30" w:rsidP="001A4F30">
      <w:pPr>
        <w:pStyle w:val="ListParagraph"/>
        <w:numPr>
          <w:ilvl w:val="0"/>
          <w:numId w:val="7"/>
        </w:numPr>
        <w:ind w:right="720"/>
        <w:rPr>
          <w:rFonts w:ascii="Arial" w:hAnsi="Arial" w:cs="Arial"/>
          <w:sz w:val="22"/>
          <w:szCs w:val="20"/>
        </w:rPr>
      </w:pPr>
      <w:r>
        <w:rPr>
          <w:rFonts w:ascii="Arial" w:hAnsi="Arial" w:cs="Arial"/>
          <w:sz w:val="22"/>
          <w:szCs w:val="20"/>
        </w:rPr>
        <w:t>Copying or paraphrasing the work of another perso</w:t>
      </w:r>
      <w:r>
        <w:rPr>
          <w:rFonts w:ascii="Arial" w:hAnsi="Arial" w:cs="Arial"/>
          <w:sz w:val="22"/>
          <w:szCs w:val="20"/>
        </w:rPr>
        <w:t>n and submitting it as your own</w:t>
      </w:r>
    </w:p>
    <w:p w:rsidR="001A4F30" w:rsidRDefault="001A4F30" w:rsidP="001A4F30">
      <w:pPr>
        <w:pStyle w:val="ListParagraph"/>
        <w:numPr>
          <w:ilvl w:val="0"/>
          <w:numId w:val="7"/>
        </w:numPr>
        <w:ind w:right="720"/>
        <w:rPr>
          <w:rFonts w:ascii="Arial" w:hAnsi="Arial" w:cs="Arial"/>
          <w:sz w:val="22"/>
          <w:szCs w:val="20"/>
        </w:rPr>
      </w:pPr>
      <w:r>
        <w:rPr>
          <w:rFonts w:ascii="Arial" w:hAnsi="Arial" w:cs="Arial"/>
          <w:sz w:val="22"/>
          <w:szCs w:val="20"/>
        </w:rPr>
        <w:t>Internet cut-and-paste</w:t>
      </w:r>
    </w:p>
    <w:p w:rsidR="001A4F30" w:rsidRDefault="001A4F30" w:rsidP="001A4F30">
      <w:pPr>
        <w:pStyle w:val="ListParagraph"/>
        <w:numPr>
          <w:ilvl w:val="0"/>
          <w:numId w:val="7"/>
        </w:numPr>
        <w:ind w:right="720"/>
        <w:rPr>
          <w:rFonts w:ascii="Arial" w:hAnsi="Arial" w:cs="Arial"/>
          <w:sz w:val="22"/>
          <w:szCs w:val="20"/>
        </w:rPr>
      </w:pPr>
      <w:r>
        <w:rPr>
          <w:rFonts w:ascii="Arial" w:hAnsi="Arial" w:cs="Arial"/>
          <w:sz w:val="22"/>
          <w:szCs w:val="20"/>
        </w:rPr>
        <w:t>Summarizing, paraphrasing, or quoting without proper citation</w:t>
      </w:r>
    </w:p>
    <w:p w:rsidR="001A4F30" w:rsidRDefault="001A4F30" w:rsidP="001A4F30">
      <w:pPr>
        <w:pStyle w:val="ListParagraph"/>
        <w:numPr>
          <w:ilvl w:val="0"/>
          <w:numId w:val="7"/>
        </w:numPr>
        <w:ind w:right="720"/>
        <w:rPr>
          <w:rFonts w:ascii="Arial" w:hAnsi="Arial" w:cs="Arial"/>
          <w:sz w:val="22"/>
          <w:szCs w:val="20"/>
        </w:rPr>
      </w:pPr>
      <w:r>
        <w:rPr>
          <w:rFonts w:ascii="Arial" w:hAnsi="Arial" w:cs="Arial"/>
          <w:sz w:val="22"/>
          <w:szCs w:val="20"/>
        </w:rPr>
        <w:t>Fabrication of a source citation</w:t>
      </w:r>
    </w:p>
    <w:p w:rsidR="000C0300" w:rsidRDefault="000C0300" w:rsidP="001A4F30">
      <w:pPr>
        <w:ind w:left="720" w:right="720"/>
        <w:rPr>
          <w:rFonts w:ascii="Arial" w:hAnsi="Arial" w:cs="Arial"/>
          <w:sz w:val="22"/>
          <w:szCs w:val="20"/>
        </w:rPr>
      </w:pPr>
    </w:p>
    <w:p w:rsidR="001A4F30" w:rsidRPr="001A4F30" w:rsidRDefault="001A4F30" w:rsidP="001A4F30">
      <w:pPr>
        <w:ind w:left="720" w:right="720"/>
        <w:rPr>
          <w:rFonts w:ascii="Arial" w:hAnsi="Arial" w:cs="Arial"/>
          <w:sz w:val="22"/>
          <w:szCs w:val="20"/>
        </w:rPr>
      </w:pPr>
      <w:r>
        <w:rPr>
          <w:rFonts w:ascii="Arial" w:hAnsi="Arial" w:cs="Arial"/>
          <w:sz w:val="22"/>
          <w:szCs w:val="20"/>
        </w:rPr>
        <w:t>I value your integrity and want you to value it as well, and I consider plagiarism or cheating of any kind to be a very serious offense. Any instances of plagiarism or cheating will result in a zero for the assignment, a conference with me, a call home, a report to administration, and a replacement assignment for partial credit</w:t>
      </w:r>
      <w:r w:rsidR="000C0300">
        <w:rPr>
          <w:rFonts w:ascii="Arial" w:hAnsi="Arial" w:cs="Arial"/>
          <w:sz w:val="22"/>
          <w:szCs w:val="20"/>
        </w:rPr>
        <w:t>.  If you know you will have trouble meeting a deadline, please just talk to me – don’t take a shortcut that damages your integrity.  I</w:t>
      </w:r>
      <w:r>
        <w:rPr>
          <w:rFonts w:ascii="Arial" w:hAnsi="Arial" w:cs="Arial"/>
          <w:sz w:val="22"/>
          <w:szCs w:val="20"/>
        </w:rPr>
        <w:t>f you aren’t sure whether or how to cite or use a source</w:t>
      </w:r>
      <w:r w:rsidR="000C0300">
        <w:rPr>
          <w:rFonts w:ascii="Arial" w:hAnsi="Arial" w:cs="Arial"/>
          <w:sz w:val="22"/>
          <w:szCs w:val="20"/>
        </w:rPr>
        <w:t xml:space="preserve">, just ask!  </w:t>
      </w:r>
      <w:r>
        <w:rPr>
          <w:rFonts w:ascii="Arial" w:hAnsi="Arial" w:cs="Arial"/>
          <w:sz w:val="22"/>
          <w:szCs w:val="20"/>
        </w:rPr>
        <w:t xml:space="preserve">I am always happy to consult with you. </w:t>
      </w:r>
    </w:p>
    <w:p w:rsidR="001A4F30" w:rsidRPr="001A4F30" w:rsidRDefault="001A4F30" w:rsidP="001A4F30">
      <w:pPr>
        <w:ind w:right="720"/>
        <w:rPr>
          <w:rFonts w:ascii="Arial" w:hAnsi="Arial" w:cs="Arial"/>
          <w:sz w:val="22"/>
          <w:szCs w:val="20"/>
        </w:rPr>
      </w:pPr>
    </w:p>
    <w:sectPr w:rsidR="001A4F30" w:rsidRPr="001A4F30" w:rsidSect="007C03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0B23"/>
    <w:multiLevelType w:val="hybridMultilevel"/>
    <w:tmpl w:val="04326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9273B"/>
    <w:multiLevelType w:val="hybridMultilevel"/>
    <w:tmpl w:val="A08816DE"/>
    <w:lvl w:ilvl="0" w:tplc="87A090D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B83F0C"/>
    <w:multiLevelType w:val="hybridMultilevel"/>
    <w:tmpl w:val="1BA6063E"/>
    <w:lvl w:ilvl="0" w:tplc="A440B38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252347"/>
    <w:multiLevelType w:val="hybridMultilevel"/>
    <w:tmpl w:val="C978A304"/>
    <w:lvl w:ilvl="0" w:tplc="297A95A0">
      <w:start w:val="2012"/>
      <w:numFmt w:val="bullet"/>
      <w:lvlText w:val="-"/>
      <w:lvlJc w:val="left"/>
      <w:pPr>
        <w:ind w:left="720" w:hanging="360"/>
      </w:pPr>
      <w:rPr>
        <w:rFonts w:ascii="Book Antiqua" w:eastAsia="Times New Roman" w:hAnsi="Book Antiqu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F44C1"/>
    <w:multiLevelType w:val="hybridMultilevel"/>
    <w:tmpl w:val="7318FC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884B8E"/>
    <w:multiLevelType w:val="hybridMultilevel"/>
    <w:tmpl w:val="417488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251452"/>
    <w:multiLevelType w:val="hybridMultilevel"/>
    <w:tmpl w:val="694AB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CD33495"/>
    <w:multiLevelType w:val="hybridMultilevel"/>
    <w:tmpl w:val="EED05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B4"/>
    <w:rsid w:val="0009713A"/>
    <w:rsid w:val="000C0300"/>
    <w:rsid w:val="000E6D0A"/>
    <w:rsid w:val="00137B75"/>
    <w:rsid w:val="00146303"/>
    <w:rsid w:val="00152963"/>
    <w:rsid w:val="00171768"/>
    <w:rsid w:val="001A4F30"/>
    <w:rsid w:val="002013DE"/>
    <w:rsid w:val="0022186E"/>
    <w:rsid w:val="00233D05"/>
    <w:rsid w:val="002420F2"/>
    <w:rsid w:val="00253446"/>
    <w:rsid w:val="0028449A"/>
    <w:rsid w:val="0029141B"/>
    <w:rsid w:val="002C1938"/>
    <w:rsid w:val="002D6107"/>
    <w:rsid w:val="00347AB5"/>
    <w:rsid w:val="003912B7"/>
    <w:rsid w:val="003E3EE3"/>
    <w:rsid w:val="003F2570"/>
    <w:rsid w:val="004917D6"/>
    <w:rsid w:val="004B07DB"/>
    <w:rsid w:val="00592538"/>
    <w:rsid w:val="005C78B3"/>
    <w:rsid w:val="005D28D2"/>
    <w:rsid w:val="005F1503"/>
    <w:rsid w:val="005F62FF"/>
    <w:rsid w:val="006159AF"/>
    <w:rsid w:val="006301E8"/>
    <w:rsid w:val="006369B4"/>
    <w:rsid w:val="00646E60"/>
    <w:rsid w:val="0067276F"/>
    <w:rsid w:val="00697387"/>
    <w:rsid w:val="006B584E"/>
    <w:rsid w:val="00712D7F"/>
    <w:rsid w:val="00726926"/>
    <w:rsid w:val="00737A25"/>
    <w:rsid w:val="007726F1"/>
    <w:rsid w:val="007C03D4"/>
    <w:rsid w:val="007C301A"/>
    <w:rsid w:val="007D07BD"/>
    <w:rsid w:val="007E24AB"/>
    <w:rsid w:val="008048F3"/>
    <w:rsid w:val="008A69B4"/>
    <w:rsid w:val="0094223B"/>
    <w:rsid w:val="00971290"/>
    <w:rsid w:val="00974D80"/>
    <w:rsid w:val="009A11E5"/>
    <w:rsid w:val="009C1CE9"/>
    <w:rsid w:val="00A062F8"/>
    <w:rsid w:val="00A81C32"/>
    <w:rsid w:val="00AB1EE4"/>
    <w:rsid w:val="00B33D4D"/>
    <w:rsid w:val="00C25FA6"/>
    <w:rsid w:val="00C456F1"/>
    <w:rsid w:val="00C86E7B"/>
    <w:rsid w:val="00CC4D48"/>
    <w:rsid w:val="00D642BB"/>
    <w:rsid w:val="00D67E02"/>
    <w:rsid w:val="00DF486A"/>
    <w:rsid w:val="00E56C15"/>
    <w:rsid w:val="00EE388E"/>
    <w:rsid w:val="00F10BC0"/>
    <w:rsid w:val="00F277F8"/>
    <w:rsid w:val="00F81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B8622C"/>
  <w15:docId w15:val="{E1FDCC6E-CC02-406F-B669-368C491C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2BB"/>
    <w:rPr>
      <w:sz w:val="24"/>
      <w:szCs w:val="24"/>
    </w:rPr>
  </w:style>
  <w:style w:type="paragraph" w:styleId="Heading1">
    <w:name w:val="heading 1"/>
    <w:basedOn w:val="Normal"/>
    <w:next w:val="Normal"/>
    <w:qFormat/>
    <w:rsid w:val="00D642BB"/>
    <w:pPr>
      <w:keepNext/>
      <w:outlineLvl w:val="0"/>
    </w:pPr>
    <w:rPr>
      <w:rFonts w:ascii="Tahoma" w:hAnsi="Tahoma" w:cs="Tahoma"/>
      <w:b/>
      <w:bCs/>
      <w:sz w:val="48"/>
    </w:rPr>
  </w:style>
  <w:style w:type="paragraph" w:styleId="Heading2">
    <w:name w:val="heading 2"/>
    <w:basedOn w:val="Normal"/>
    <w:next w:val="Normal"/>
    <w:qFormat/>
    <w:rsid w:val="00D642BB"/>
    <w:pPr>
      <w:keepNext/>
      <w:outlineLvl w:val="1"/>
    </w:pPr>
    <w:rPr>
      <w:rFonts w:ascii="Tahoma" w:hAnsi="Tahoma" w:cs="Tahoma"/>
      <w:b/>
      <w:bCs/>
      <w:sz w:val="28"/>
    </w:rPr>
  </w:style>
  <w:style w:type="paragraph" w:styleId="Heading3">
    <w:name w:val="heading 3"/>
    <w:basedOn w:val="Normal"/>
    <w:next w:val="Normal"/>
    <w:qFormat/>
    <w:rsid w:val="00D642BB"/>
    <w:pPr>
      <w:keepNext/>
      <w:outlineLvl w:val="2"/>
    </w:pPr>
    <w:rPr>
      <w:rFonts w:ascii="Tahoma" w:hAnsi="Tahoma" w:cs="Tahoma"/>
      <w:b/>
      <w:bCs/>
    </w:rPr>
  </w:style>
  <w:style w:type="paragraph" w:styleId="Heading4">
    <w:name w:val="heading 4"/>
    <w:basedOn w:val="Normal"/>
    <w:next w:val="Normal"/>
    <w:qFormat/>
    <w:rsid w:val="00D642BB"/>
    <w:pPr>
      <w:keepNext/>
      <w:outlineLvl w:val="3"/>
    </w:pPr>
    <w:rPr>
      <w:rFonts w:ascii="Tahoma" w:hAnsi="Tahoma" w:cs="Tahoma"/>
      <w:b/>
      <w:bCs/>
      <w:i/>
      <w:iCs/>
      <w:sz w:val="20"/>
    </w:rPr>
  </w:style>
  <w:style w:type="paragraph" w:styleId="Heading5">
    <w:name w:val="heading 5"/>
    <w:basedOn w:val="Normal"/>
    <w:next w:val="Normal"/>
    <w:qFormat/>
    <w:rsid w:val="00D642BB"/>
    <w:pPr>
      <w:keepNext/>
      <w:outlineLvl w:val="4"/>
    </w:pPr>
    <w:rPr>
      <w:rFonts w:ascii="Tahoma" w:hAnsi="Tahoma" w:cs="Tahoma"/>
      <w:b/>
      <w:bCs/>
      <w:u w:val="single"/>
    </w:rPr>
  </w:style>
  <w:style w:type="paragraph" w:styleId="Heading6">
    <w:name w:val="heading 6"/>
    <w:basedOn w:val="Normal"/>
    <w:next w:val="Normal"/>
    <w:qFormat/>
    <w:rsid w:val="00D642BB"/>
    <w:pPr>
      <w:keepNext/>
      <w:outlineLvl w:val="5"/>
    </w:pPr>
    <w:rPr>
      <w:rFonts w:ascii="Tahoma" w:hAnsi="Tahoma" w:cs="Tahoma"/>
      <w:b/>
      <w:bCs/>
      <w:sz w:val="20"/>
      <w:u w:val="single"/>
    </w:rPr>
  </w:style>
  <w:style w:type="paragraph" w:styleId="Heading7">
    <w:name w:val="heading 7"/>
    <w:basedOn w:val="Normal"/>
    <w:next w:val="Normal"/>
    <w:qFormat/>
    <w:rsid w:val="00D642BB"/>
    <w:pPr>
      <w:keepNext/>
      <w:jc w:val="center"/>
      <w:outlineLvl w:val="6"/>
    </w:pPr>
    <w:rPr>
      <w:rFonts w:ascii="Tahoma" w:hAnsi="Tahoma" w:cs="Tahoma"/>
      <w:b/>
      <w:bCs/>
      <w:sz w:val="44"/>
    </w:rPr>
  </w:style>
  <w:style w:type="paragraph" w:styleId="Heading8">
    <w:name w:val="heading 8"/>
    <w:basedOn w:val="Normal"/>
    <w:next w:val="Normal"/>
    <w:qFormat/>
    <w:rsid w:val="00D642BB"/>
    <w:pPr>
      <w:keepNext/>
      <w:ind w:left="720" w:hanging="720"/>
      <w:outlineLvl w:val="7"/>
    </w:pPr>
    <w:rPr>
      <w:rFonts w:ascii="Tahoma" w:hAnsi="Tahoma" w:cs="Tahoma"/>
      <w:b/>
      <w:bCs/>
      <w:u w:val="single"/>
    </w:rPr>
  </w:style>
  <w:style w:type="paragraph" w:styleId="Heading9">
    <w:name w:val="heading 9"/>
    <w:basedOn w:val="Normal"/>
    <w:next w:val="Normal"/>
    <w:qFormat/>
    <w:rsid w:val="00D642BB"/>
    <w:pPr>
      <w:keepNext/>
      <w:pageBreakBefore/>
      <w:ind w:left="720" w:hanging="720"/>
      <w:jc w:val="center"/>
      <w:outlineLvl w:val="8"/>
    </w:pPr>
    <w:rPr>
      <w:rFonts w:ascii="Book Antiqua" w:hAnsi="Book Antiqua" w:cs="Tahoma"/>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642BB"/>
    <w:rPr>
      <w:rFonts w:ascii="Tahoma" w:hAnsi="Tahoma" w:cs="Tahoma"/>
      <w:sz w:val="20"/>
    </w:rPr>
  </w:style>
  <w:style w:type="character" w:styleId="Hyperlink">
    <w:name w:val="Hyperlink"/>
    <w:basedOn w:val="DefaultParagraphFont"/>
    <w:rsid w:val="00D642BB"/>
    <w:rPr>
      <w:color w:val="0000FF"/>
      <w:u w:val="single"/>
    </w:rPr>
  </w:style>
  <w:style w:type="character" w:styleId="FollowedHyperlink">
    <w:name w:val="FollowedHyperlink"/>
    <w:basedOn w:val="DefaultParagraphFont"/>
    <w:rsid w:val="00D642BB"/>
    <w:rPr>
      <w:color w:val="800080"/>
      <w:u w:val="single"/>
    </w:rPr>
  </w:style>
  <w:style w:type="paragraph" w:styleId="BodyText2">
    <w:name w:val="Body Text 2"/>
    <w:basedOn w:val="Normal"/>
    <w:rsid w:val="00D642BB"/>
    <w:rPr>
      <w:rFonts w:ascii="Tahoma" w:hAnsi="Tahoma" w:cs="Tahoma"/>
      <w:b/>
      <w:bCs/>
      <w:i/>
      <w:iCs/>
      <w:sz w:val="20"/>
    </w:rPr>
  </w:style>
  <w:style w:type="paragraph" w:styleId="ListParagraph">
    <w:name w:val="List Paragraph"/>
    <w:basedOn w:val="Normal"/>
    <w:uiPriority w:val="34"/>
    <w:qFormat/>
    <w:rsid w:val="007C03D4"/>
    <w:pPr>
      <w:ind w:left="720"/>
      <w:contextualSpacing/>
    </w:pPr>
  </w:style>
  <w:style w:type="paragraph" w:styleId="BalloonText">
    <w:name w:val="Balloon Text"/>
    <w:basedOn w:val="Normal"/>
    <w:link w:val="BalloonTextChar"/>
    <w:semiHidden/>
    <w:unhideWhenUsed/>
    <w:rsid w:val="002013DE"/>
    <w:rPr>
      <w:rFonts w:ascii="Segoe UI" w:hAnsi="Segoe UI" w:cs="Segoe UI"/>
      <w:sz w:val="18"/>
      <w:szCs w:val="18"/>
    </w:rPr>
  </w:style>
  <w:style w:type="character" w:customStyle="1" w:styleId="BalloonTextChar">
    <w:name w:val="Balloon Text Char"/>
    <w:basedOn w:val="DefaultParagraphFont"/>
    <w:link w:val="BalloonText"/>
    <w:semiHidden/>
    <w:rsid w:val="002013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6772">
      <w:bodyDiv w:val="1"/>
      <w:marLeft w:val="0"/>
      <w:marRight w:val="0"/>
      <w:marTop w:val="0"/>
      <w:marBottom w:val="0"/>
      <w:divBdr>
        <w:top w:val="none" w:sz="0" w:space="0" w:color="auto"/>
        <w:left w:val="none" w:sz="0" w:space="0" w:color="auto"/>
        <w:bottom w:val="none" w:sz="0" w:space="0" w:color="auto"/>
        <w:right w:val="none" w:sz="0" w:space="0" w:color="auto"/>
      </w:divBdr>
    </w:div>
    <w:div w:id="247422608">
      <w:bodyDiv w:val="1"/>
      <w:marLeft w:val="0"/>
      <w:marRight w:val="0"/>
      <w:marTop w:val="0"/>
      <w:marBottom w:val="0"/>
      <w:divBdr>
        <w:top w:val="none" w:sz="0" w:space="0" w:color="auto"/>
        <w:left w:val="none" w:sz="0" w:space="0" w:color="auto"/>
        <w:bottom w:val="none" w:sz="0" w:space="0" w:color="auto"/>
        <w:right w:val="none" w:sz="0" w:space="0" w:color="auto"/>
      </w:divBdr>
    </w:div>
    <w:div w:id="327253959">
      <w:bodyDiv w:val="1"/>
      <w:marLeft w:val="0"/>
      <w:marRight w:val="0"/>
      <w:marTop w:val="0"/>
      <w:marBottom w:val="0"/>
      <w:divBdr>
        <w:top w:val="none" w:sz="0" w:space="0" w:color="auto"/>
        <w:left w:val="none" w:sz="0" w:space="0" w:color="auto"/>
        <w:bottom w:val="none" w:sz="0" w:space="0" w:color="auto"/>
        <w:right w:val="none" w:sz="0" w:space="0" w:color="auto"/>
      </w:divBdr>
    </w:div>
    <w:div w:id="413598210">
      <w:bodyDiv w:val="1"/>
      <w:marLeft w:val="0"/>
      <w:marRight w:val="0"/>
      <w:marTop w:val="0"/>
      <w:marBottom w:val="0"/>
      <w:divBdr>
        <w:top w:val="none" w:sz="0" w:space="0" w:color="auto"/>
        <w:left w:val="none" w:sz="0" w:space="0" w:color="auto"/>
        <w:bottom w:val="none" w:sz="0" w:space="0" w:color="auto"/>
        <w:right w:val="none" w:sz="0" w:space="0" w:color="auto"/>
      </w:divBdr>
    </w:div>
    <w:div w:id="465900224">
      <w:bodyDiv w:val="1"/>
      <w:marLeft w:val="0"/>
      <w:marRight w:val="0"/>
      <w:marTop w:val="0"/>
      <w:marBottom w:val="0"/>
      <w:divBdr>
        <w:top w:val="none" w:sz="0" w:space="0" w:color="auto"/>
        <w:left w:val="none" w:sz="0" w:space="0" w:color="auto"/>
        <w:bottom w:val="none" w:sz="0" w:space="0" w:color="auto"/>
        <w:right w:val="none" w:sz="0" w:space="0" w:color="auto"/>
      </w:divBdr>
    </w:div>
    <w:div w:id="508107293">
      <w:bodyDiv w:val="1"/>
      <w:marLeft w:val="0"/>
      <w:marRight w:val="0"/>
      <w:marTop w:val="0"/>
      <w:marBottom w:val="0"/>
      <w:divBdr>
        <w:top w:val="none" w:sz="0" w:space="0" w:color="auto"/>
        <w:left w:val="none" w:sz="0" w:space="0" w:color="auto"/>
        <w:bottom w:val="none" w:sz="0" w:space="0" w:color="auto"/>
        <w:right w:val="none" w:sz="0" w:space="0" w:color="auto"/>
      </w:divBdr>
    </w:div>
    <w:div w:id="524293199">
      <w:bodyDiv w:val="1"/>
      <w:marLeft w:val="0"/>
      <w:marRight w:val="0"/>
      <w:marTop w:val="0"/>
      <w:marBottom w:val="0"/>
      <w:divBdr>
        <w:top w:val="none" w:sz="0" w:space="0" w:color="auto"/>
        <w:left w:val="none" w:sz="0" w:space="0" w:color="auto"/>
        <w:bottom w:val="none" w:sz="0" w:space="0" w:color="auto"/>
        <w:right w:val="none" w:sz="0" w:space="0" w:color="auto"/>
      </w:divBdr>
    </w:div>
    <w:div w:id="674037937">
      <w:bodyDiv w:val="1"/>
      <w:marLeft w:val="0"/>
      <w:marRight w:val="0"/>
      <w:marTop w:val="0"/>
      <w:marBottom w:val="0"/>
      <w:divBdr>
        <w:top w:val="none" w:sz="0" w:space="0" w:color="auto"/>
        <w:left w:val="none" w:sz="0" w:space="0" w:color="auto"/>
        <w:bottom w:val="none" w:sz="0" w:space="0" w:color="auto"/>
        <w:right w:val="none" w:sz="0" w:space="0" w:color="auto"/>
      </w:divBdr>
    </w:div>
    <w:div w:id="1147011880">
      <w:bodyDiv w:val="1"/>
      <w:marLeft w:val="0"/>
      <w:marRight w:val="0"/>
      <w:marTop w:val="0"/>
      <w:marBottom w:val="0"/>
      <w:divBdr>
        <w:top w:val="none" w:sz="0" w:space="0" w:color="auto"/>
        <w:left w:val="none" w:sz="0" w:space="0" w:color="auto"/>
        <w:bottom w:val="none" w:sz="0" w:space="0" w:color="auto"/>
        <w:right w:val="none" w:sz="0" w:space="0" w:color="auto"/>
      </w:divBdr>
    </w:div>
    <w:div w:id="1411973728">
      <w:bodyDiv w:val="1"/>
      <w:marLeft w:val="0"/>
      <w:marRight w:val="0"/>
      <w:marTop w:val="0"/>
      <w:marBottom w:val="0"/>
      <w:divBdr>
        <w:top w:val="none" w:sz="0" w:space="0" w:color="auto"/>
        <w:left w:val="none" w:sz="0" w:space="0" w:color="auto"/>
        <w:bottom w:val="none" w:sz="0" w:space="0" w:color="auto"/>
        <w:right w:val="none" w:sz="0" w:space="0" w:color="auto"/>
      </w:divBdr>
    </w:div>
    <w:div w:id="1436317787">
      <w:bodyDiv w:val="1"/>
      <w:marLeft w:val="0"/>
      <w:marRight w:val="0"/>
      <w:marTop w:val="0"/>
      <w:marBottom w:val="0"/>
      <w:divBdr>
        <w:top w:val="none" w:sz="0" w:space="0" w:color="auto"/>
        <w:left w:val="none" w:sz="0" w:space="0" w:color="auto"/>
        <w:bottom w:val="none" w:sz="0" w:space="0" w:color="auto"/>
        <w:right w:val="none" w:sz="0" w:space="0" w:color="auto"/>
      </w:divBdr>
    </w:div>
    <w:div w:id="1999532936">
      <w:bodyDiv w:val="1"/>
      <w:marLeft w:val="0"/>
      <w:marRight w:val="0"/>
      <w:marTop w:val="0"/>
      <w:marBottom w:val="0"/>
      <w:divBdr>
        <w:top w:val="none" w:sz="0" w:space="0" w:color="auto"/>
        <w:left w:val="none" w:sz="0" w:space="0" w:color="auto"/>
        <w:bottom w:val="none" w:sz="0" w:space="0" w:color="auto"/>
        <w:right w:val="none" w:sz="0" w:space="0" w:color="auto"/>
      </w:divBdr>
    </w:div>
    <w:div w:id="200894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rah.shangraw@lc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784</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Virginia and United States History</vt:lpstr>
    </vt:vector>
  </TitlesOfParts>
  <Company>Sage</Company>
  <LinksUpToDate>false</LinksUpToDate>
  <CharactersWithSpaces>4832</CharactersWithSpaces>
  <SharedDoc>false</SharedDoc>
  <HLinks>
    <vt:vector size="12" baseType="variant">
      <vt:variant>
        <vt:i4>3211298</vt:i4>
      </vt:variant>
      <vt:variant>
        <vt:i4>3</vt:i4>
      </vt:variant>
      <vt:variant>
        <vt:i4>0</vt:i4>
      </vt:variant>
      <vt:variant>
        <vt:i4>5</vt:i4>
      </vt:variant>
      <vt:variant>
        <vt:lpwstr>http://www.crazyplace.com/</vt:lpwstr>
      </vt:variant>
      <vt:variant>
        <vt:lpwstr/>
      </vt:variant>
      <vt:variant>
        <vt:i4>2293855</vt:i4>
      </vt:variant>
      <vt:variant>
        <vt:i4>0</vt:i4>
      </vt:variant>
      <vt:variant>
        <vt:i4>0</vt:i4>
      </vt:variant>
      <vt:variant>
        <vt:i4>5</vt:i4>
      </vt:variant>
      <vt:variant>
        <vt:lpwstr>mailto:julia.eichenlaub@nn.k12.va.us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and United States History</dc:title>
  <dc:creator>Julie Beckley</dc:creator>
  <cp:lastModifiedBy>Sarah Shangraw</cp:lastModifiedBy>
  <cp:revision>3</cp:revision>
  <cp:lastPrinted>2016-08-24T16:57:00Z</cp:lastPrinted>
  <dcterms:created xsi:type="dcterms:W3CDTF">2016-08-25T21:12:00Z</dcterms:created>
  <dcterms:modified xsi:type="dcterms:W3CDTF">2016-08-25T21:52:00Z</dcterms:modified>
</cp:coreProperties>
</file>